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923.0" w:type="dxa"/>
        <w:jc w:val="left"/>
        <w:tblInd w:w="-639.0" w:type="dxa"/>
        <w:tblLayout w:type="fixed"/>
        <w:tblLook w:val="0400"/>
      </w:tblPr>
      <w:tblGrid>
        <w:gridCol w:w="9923"/>
        <w:tblGridChange w:id="0">
          <w:tblGrid>
            <w:gridCol w:w="9923"/>
          </w:tblGrid>
        </w:tblGridChange>
      </w:tblGrid>
      <w:tr>
        <w:trPr>
          <w:cantSplit w:val="0"/>
          <w:trHeight w:val="13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c0c0c0" w:val="clear"/>
            <w:tcMar>
              <w:top w:w="0.0" w:type="dxa"/>
              <w:left w:w="70.0" w:type="dxa"/>
              <w:bottom w:w="0.0" w:type="dxa"/>
              <w:right w:w="70.0" w:type="dxa"/>
            </w:tcMar>
          </w:tcPr>
          <w:p w:rsidR="00000000" w:rsidDel="00000000" w:rsidP="00000000" w:rsidRDefault="00000000" w:rsidRPr="00000000" w14:paraId="00000004">
            <w:pPr>
              <w:spacing w:after="180" w:before="180" w:line="240" w:lineRule="auto"/>
              <w:jc w:val="center"/>
              <w:rPr>
                <w:b w:val="1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b w:val="1"/>
                <w:color w:val="000000"/>
                <w:sz w:val="26"/>
                <w:szCs w:val="26"/>
                <w:rtl w:val="0"/>
              </w:rPr>
              <w:t xml:space="preserve">ANEXO B – DECLARAÇÃO DE ACEITE DAS NORMAS DA SELEÇÃO SIMPLIFICADA DE DISCENTE ESPECIAL 202</w:t>
            </w: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b w:val="1"/>
                <w:color w:val="000000"/>
                <w:sz w:val="26"/>
                <w:szCs w:val="26"/>
                <w:rtl w:val="0"/>
              </w:rPr>
              <w:t xml:space="preserve">.1</w:t>
            </w:r>
          </w:p>
        </w:tc>
      </w:tr>
    </w:tbl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Eu,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(inserir o nome do/a candidato/a),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nascido(a) em ______/_____/_____, natural de ____________________, CPF ___________________, RG nº __________________, emitido por _________________________, declaro, para fins de comprovação, que estou ciente e concordo com as normas estabelecidas nesta seleção simplificada do Programa de Pós-Graduação em Comunicação (PPGCOM), da Faculdade de Comunicação e Artes, da Universidade Federal de Mato Grosso, publicadas no Edital de seleção de Discente Especial 202</w:t>
      </w:r>
      <w:r w:rsidDel="00000000" w:rsidR="00000000" w:rsidRPr="00000000">
        <w:rPr>
          <w:sz w:val="24"/>
          <w:szCs w:val="24"/>
          <w:rtl w:val="0"/>
        </w:rPr>
        <w:t xml:space="preserve">6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.1. </w:t>
      </w:r>
    </w:p>
    <w:p w:rsidR="00000000" w:rsidDel="00000000" w:rsidP="00000000" w:rsidRDefault="00000000" w:rsidRPr="00000000" w14:paraId="0000000B">
      <w:pPr>
        <w:spacing w:line="360" w:lineRule="auto"/>
        <w:ind w:left="-567" w:firstLine="0"/>
        <w:jc w:val="both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left="-567" w:firstLine="0"/>
        <w:jc w:val="right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_________, __</w:t>
      </w:r>
      <w:r w:rsidDel="00000000" w:rsidR="00000000" w:rsidRPr="00000000">
        <w:rPr>
          <w:sz w:val="24"/>
          <w:szCs w:val="24"/>
          <w:rtl w:val="0"/>
        </w:rPr>
        <w:t xml:space="preserve">__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de </w:t>
      </w:r>
      <w:r w:rsidDel="00000000" w:rsidR="00000000" w:rsidRPr="00000000">
        <w:rPr>
          <w:sz w:val="24"/>
          <w:szCs w:val="24"/>
          <w:rtl w:val="0"/>
        </w:rPr>
        <w:t xml:space="preserve">fevereiro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de </w:t>
      </w:r>
      <w:r w:rsidDel="00000000" w:rsidR="00000000" w:rsidRPr="00000000">
        <w:rPr>
          <w:sz w:val="24"/>
          <w:szCs w:val="24"/>
          <w:rtl w:val="0"/>
        </w:rPr>
        <w:t xml:space="preserve">2026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2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left="-567" w:firstLine="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ind w:left="-567" w:firstLine="0"/>
        <w:jc w:val="right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_____________________________________________</w:t>
      </w:r>
    </w:p>
    <w:p w:rsidR="00000000" w:rsidDel="00000000" w:rsidP="00000000" w:rsidRDefault="00000000" w:rsidRPr="00000000" w14:paraId="0000001A">
      <w:pPr>
        <w:spacing w:line="240" w:lineRule="auto"/>
        <w:ind w:left="-567" w:firstLine="0"/>
        <w:jc w:val="right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ind w:left="-567" w:firstLine="0"/>
        <w:jc w:val="right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Assinatura do/a candidato/a</w:t>
      </w:r>
    </w:p>
    <w:p w:rsidR="00000000" w:rsidDel="00000000" w:rsidP="00000000" w:rsidRDefault="00000000" w:rsidRPr="00000000" w14:paraId="0000001C">
      <w:pPr>
        <w:spacing w:line="240" w:lineRule="auto"/>
        <w:ind w:left="-567" w:firstLine="0"/>
        <w:jc w:val="right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(o documento deve ser assinado de forma eletrônica ou de próprio punho. Neste caso, o candidato deve digitalizar o documento, depois de assinado)</w:t>
      </w:r>
    </w:p>
    <w:p w:rsidR="00000000" w:rsidDel="00000000" w:rsidP="00000000" w:rsidRDefault="00000000" w:rsidRPr="00000000" w14:paraId="0000001D">
      <w:pPr>
        <w:spacing w:line="240" w:lineRule="auto"/>
        <w:ind w:left="-567" w:firstLine="0"/>
        <w:jc w:val="right"/>
        <w:rPr>
          <w:color w:val="ff0000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00" w:orient="portrait"/>
      <w:pgMar w:bottom="1767" w:top="2075" w:left="1701" w:right="1552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2" style="position:absolute;width:615.3499212598425pt;height:832.8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3" style="position:absolute;width:615.3499212598425pt;height:832.8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pict>
        <v:shape id="WordPictureWatermark1" style="position:absolute;width:615.3499212598425pt;height:832.8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E1243F"/>
    <w:pPr>
      <w:tabs>
        <w:tab w:val="center" w:pos="4419"/>
        <w:tab w:val="right" w:pos="8838"/>
      </w:tabs>
      <w:spacing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character" w:styleId="CabealhoChar" w:customStyle="1">
    <w:name w:val="Cabeçalho Char"/>
    <w:basedOn w:val="Fontepargpadro"/>
    <w:link w:val="Cabealho"/>
    <w:uiPriority w:val="99"/>
    <w:rsid w:val="00E1243F"/>
  </w:style>
  <w:style w:type="paragraph" w:styleId="Rodap">
    <w:name w:val="footer"/>
    <w:basedOn w:val="Normal"/>
    <w:link w:val="RodapChar"/>
    <w:uiPriority w:val="99"/>
    <w:unhideWhenUsed w:val="1"/>
    <w:rsid w:val="00E1243F"/>
    <w:pPr>
      <w:tabs>
        <w:tab w:val="center" w:pos="4419"/>
        <w:tab w:val="right" w:pos="8838"/>
      </w:tabs>
      <w:spacing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character" w:styleId="RodapChar" w:customStyle="1">
    <w:name w:val="Rodapé Char"/>
    <w:basedOn w:val="Fontepargpadro"/>
    <w:link w:val="Rodap"/>
    <w:uiPriority w:val="99"/>
    <w:rsid w:val="00E1243F"/>
  </w:style>
  <w:style w:type="paragraph" w:styleId="NormalWeb">
    <w:name w:val="Normal (Web)"/>
    <w:basedOn w:val="Normal"/>
    <w:uiPriority w:val="99"/>
    <w:unhideWhenUsed w:val="1"/>
    <w:rsid w:val="00355EC8"/>
    <w:pPr>
      <w:spacing w:after="100" w:afterAutospacing="1" w:before="100" w:beforeAutospacing="1" w:line="240" w:lineRule="auto"/>
    </w:pPr>
    <w:rPr>
      <w:rFonts w:ascii="Times New Roman" w:cs="Times New Roman" w:hAnsi="Times New Roman" w:eastAsiaTheme="minorHAnsi"/>
      <w:sz w:val="24"/>
      <w:szCs w:val="24"/>
    </w:rPr>
  </w:style>
  <w:style w:type="paragraph" w:styleId="Normal1" w:customStyle="1">
    <w:name w:val="Normal1"/>
    <w:rsid w:val="00A85526"/>
    <w:pPr>
      <w:spacing w:line="276" w:lineRule="auto"/>
    </w:pPr>
    <w:rPr>
      <w:rFonts w:ascii="Arial" w:cs="Arial" w:eastAsia="Arial" w:hAnsi="Arial"/>
      <w:sz w:val="22"/>
      <w:szCs w:val="22"/>
      <w:lang w:val="uz-Cyrl-UZ"/>
    </w:rPr>
  </w:style>
  <w:style w:type="paragraph" w:styleId="PargrafodaLista">
    <w:name w:val="List Paragraph"/>
    <w:basedOn w:val="Normal"/>
    <w:uiPriority w:val="34"/>
    <w:qFormat w:val="1"/>
    <w:rsid w:val="00C867B3"/>
    <w:pPr>
      <w:spacing w:line="240" w:lineRule="auto"/>
      <w:ind w:left="720"/>
      <w:contextualSpacing w:val="1"/>
    </w:pPr>
    <w:rPr>
      <w:rFonts w:asciiTheme="minorHAnsi" w:cstheme="minorBidi" w:eastAsiaTheme="minorEastAsia" w:hAnsiTheme="minorHAnsi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 w:val="1"/>
    <w:rsid w:val="00C867B3"/>
    <w:rPr>
      <w:color w:val="0563c1" w:themeColor="hyperlink"/>
      <w:u w:val="single"/>
    </w:rPr>
  </w:style>
  <w:style w:type="character" w:styleId="HiperlinkVisitado">
    <w:name w:val="FollowedHyperlink"/>
    <w:basedOn w:val="Fontepargpadro"/>
    <w:uiPriority w:val="99"/>
    <w:semiHidden w:val="1"/>
    <w:unhideWhenUsed w:val="1"/>
    <w:rsid w:val="00C867B3"/>
    <w:rPr>
      <w:color w:val="954f72" w:themeColor="followedHyperlink"/>
      <w:u w:val="single"/>
    </w:rPr>
  </w:style>
  <w:style w:type="character" w:styleId="apple-tab-span" w:customStyle="1">
    <w:name w:val="apple-tab-span"/>
    <w:basedOn w:val="Fontepargpadro"/>
    <w:rsid w:val="0077031E"/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NIpETWzK5bbxAioFKbx7EwREzQ==">CgMxLjA4AHIhMWJJMEIzaTZUZkJ4ejhKd2VRTXJ5cXVqVFhvbDJZeW1f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2021-02-04T17:08:00Z</dcterms:created>
  <dc:creator>Douglas Ferreira</dc:creator>
</cp:coreProperties>
</file>